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64A" w:rsidRDefault="00D26747">
      <w:pPr>
        <w:rPr>
          <w:b/>
        </w:rPr>
      </w:pPr>
      <w:r>
        <w:rPr>
          <w:b/>
        </w:rPr>
        <w:t>BASRaT Committee Meeting – Bolton University, Bolton 17</w:t>
      </w:r>
      <w:r w:rsidRPr="00D26747">
        <w:rPr>
          <w:b/>
          <w:vertAlign w:val="superscript"/>
        </w:rPr>
        <w:t>th</w:t>
      </w:r>
      <w:r>
        <w:rPr>
          <w:b/>
        </w:rPr>
        <w:t xml:space="preserve"> February 2016</w:t>
      </w:r>
    </w:p>
    <w:p w:rsidR="00D26747" w:rsidRDefault="00D26747">
      <w:pPr>
        <w:rPr>
          <w:b/>
        </w:rPr>
      </w:pPr>
    </w:p>
    <w:p w:rsidR="00D26747" w:rsidRDefault="00D26747" w:rsidP="00D26747">
      <w:pPr>
        <w:pStyle w:val="ListParagraph"/>
        <w:numPr>
          <w:ilvl w:val="0"/>
          <w:numId w:val="1"/>
        </w:numPr>
        <w:rPr>
          <w:b/>
        </w:rPr>
      </w:pPr>
      <w:r>
        <w:rPr>
          <w:b/>
        </w:rPr>
        <w:t>Apologies: Oliver Coburn (OC),Chris Wilcox (CW), Lucy Hammond (LH), Alison Whitaker (AW)</w:t>
      </w:r>
    </w:p>
    <w:p w:rsidR="00D26747" w:rsidRDefault="00D26747" w:rsidP="00D26747">
      <w:pPr>
        <w:pStyle w:val="ListParagraph"/>
        <w:numPr>
          <w:ilvl w:val="0"/>
          <w:numId w:val="1"/>
        </w:numPr>
        <w:rPr>
          <w:b/>
        </w:rPr>
      </w:pPr>
      <w:r>
        <w:rPr>
          <w:b/>
        </w:rPr>
        <w:t xml:space="preserve">In Attendance: Steve </w:t>
      </w:r>
      <w:proofErr w:type="spellStart"/>
      <w:r>
        <w:rPr>
          <w:b/>
        </w:rPr>
        <w:t>Aspinall</w:t>
      </w:r>
      <w:proofErr w:type="spellEnd"/>
      <w:r>
        <w:rPr>
          <w:b/>
        </w:rPr>
        <w:t xml:space="preserve"> (SA), Jonty Ashton (JA), John Morgan (JM), Adam Naylor (AN), Richard Moss (RM), Allan Munro (AM), Hollie White (HW), Colin Johnson (CJ), Victoria Wakenshaw (VW), Richard Collins (RC)</w:t>
      </w:r>
    </w:p>
    <w:p w:rsidR="00D26747" w:rsidRDefault="00D26747" w:rsidP="00D26747">
      <w:pPr>
        <w:pStyle w:val="ListParagraph"/>
        <w:numPr>
          <w:ilvl w:val="0"/>
          <w:numId w:val="1"/>
        </w:numPr>
        <w:rPr>
          <w:b/>
        </w:rPr>
      </w:pPr>
      <w:r>
        <w:rPr>
          <w:b/>
        </w:rPr>
        <w:t>Conflicts of Interest: None</w:t>
      </w:r>
    </w:p>
    <w:p w:rsidR="00D26747" w:rsidRDefault="00D26747" w:rsidP="00D26747">
      <w:pPr>
        <w:rPr>
          <w:b/>
        </w:rPr>
      </w:pPr>
      <w:r>
        <w:rPr>
          <w:b/>
        </w:rPr>
        <w:t>Review of Minutes (Matters Arising)</w:t>
      </w:r>
      <w:r w:rsidR="00BE736D">
        <w:rPr>
          <w:b/>
        </w:rPr>
        <w:t>:</w:t>
      </w:r>
    </w:p>
    <w:p w:rsidR="00D26747" w:rsidRDefault="00604725" w:rsidP="00D26747">
      <w:r>
        <w:t>Twickenham stadium removal – conference will not be held there.</w:t>
      </w:r>
    </w:p>
    <w:p w:rsidR="00604725" w:rsidRDefault="00604725" w:rsidP="00D26747">
      <w:r>
        <w:t>Update of role delineation to include clarification of regulation to public.</w:t>
      </w:r>
    </w:p>
    <w:p w:rsidR="00BE736D" w:rsidRDefault="00BE736D" w:rsidP="00D26747">
      <w:r>
        <w:t>VW to take over preparation of photoshoot</w:t>
      </w:r>
    </w:p>
    <w:p w:rsidR="00BE736D" w:rsidRDefault="00BE736D" w:rsidP="00D26747">
      <w:pPr>
        <w:rPr>
          <w:b/>
        </w:rPr>
      </w:pPr>
      <w:r>
        <w:rPr>
          <w:b/>
        </w:rPr>
        <w:t>Brief report of activities:</w:t>
      </w:r>
    </w:p>
    <w:p w:rsidR="00D00861" w:rsidRDefault="00BE736D" w:rsidP="00D26747">
      <w:r>
        <w:t xml:space="preserve">SA: </w:t>
      </w:r>
    </w:p>
    <w:p w:rsidR="00D00861" w:rsidRDefault="00BE736D" w:rsidP="0077585D">
      <w:pPr>
        <w:pStyle w:val="ListParagraph"/>
        <w:numPr>
          <w:ilvl w:val="0"/>
          <w:numId w:val="2"/>
        </w:numPr>
      </w:pPr>
      <w:r>
        <w:t>PSA and accredited registers – educational review due in April, our documents need to be reviewed for terminology and to be aligned with other healthcare professions:</w:t>
      </w:r>
    </w:p>
    <w:p w:rsidR="00BE736D" w:rsidRDefault="00BE736D" w:rsidP="00D00861">
      <w:pPr>
        <w:pStyle w:val="ListParagraph"/>
        <w:numPr>
          <w:ilvl w:val="0"/>
          <w:numId w:val="2"/>
        </w:numPr>
      </w:pPr>
      <w:r>
        <w:t>Attended NATA conference January 2016.</w:t>
      </w:r>
    </w:p>
    <w:p w:rsidR="00D00861" w:rsidRDefault="00D00861" w:rsidP="00D00861">
      <w:pPr>
        <w:pStyle w:val="ListParagraph"/>
        <w:numPr>
          <w:ilvl w:val="0"/>
          <w:numId w:val="2"/>
        </w:numPr>
      </w:pPr>
      <w:r>
        <w:t>Written editorial for BJSM published last week.</w:t>
      </w:r>
    </w:p>
    <w:p w:rsidR="008603F4" w:rsidRDefault="00D00861" w:rsidP="00D00861">
      <w:r>
        <w:t xml:space="preserve">AN: </w:t>
      </w:r>
    </w:p>
    <w:p w:rsidR="00D00861" w:rsidRDefault="00D00861" w:rsidP="008603F4">
      <w:pPr>
        <w:pStyle w:val="ListParagraph"/>
        <w:numPr>
          <w:ilvl w:val="0"/>
          <w:numId w:val="13"/>
        </w:numPr>
      </w:pPr>
      <w:r>
        <w:t>Organised meeting with RFL tomorrow.</w:t>
      </w:r>
    </w:p>
    <w:p w:rsidR="008603F4" w:rsidRDefault="008603F4" w:rsidP="008603F4">
      <w:pPr>
        <w:pStyle w:val="ListParagraph"/>
        <w:numPr>
          <w:ilvl w:val="0"/>
          <w:numId w:val="13"/>
        </w:numPr>
      </w:pPr>
      <w:r>
        <w:t>Continued help with administration in terms of registration renewal window</w:t>
      </w:r>
    </w:p>
    <w:p w:rsidR="0027716C" w:rsidRDefault="00D00861" w:rsidP="00D00861">
      <w:r>
        <w:t xml:space="preserve">RM: </w:t>
      </w:r>
    </w:p>
    <w:p w:rsidR="00D00861" w:rsidRDefault="0027716C" w:rsidP="0027716C">
      <w:pPr>
        <w:pStyle w:val="ListParagraph"/>
        <w:numPr>
          <w:ilvl w:val="0"/>
          <w:numId w:val="3"/>
        </w:numPr>
      </w:pPr>
      <w:r>
        <w:t>R</w:t>
      </w:r>
      <w:r w:rsidR="00D00861">
        <w:t xml:space="preserve">eported current activities regarding </w:t>
      </w:r>
      <w:r>
        <w:t>PSA in relation to sports massage.</w:t>
      </w:r>
    </w:p>
    <w:p w:rsidR="0027716C" w:rsidRPr="0077585D" w:rsidRDefault="0027716C" w:rsidP="0077585D">
      <w:pPr>
        <w:pStyle w:val="ListParagraph"/>
        <w:numPr>
          <w:ilvl w:val="0"/>
          <w:numId w:val="3"/>
        </w:numPr>
        <w:rPr>
          <w:b/>
        </w:rPr>
      </w:pPr>
      <w:proofErr w:type="spellStart"/>
      <w:r>
        <w:t>Teeside</w:t>
      </w:r>
      <w:proofErr w:type="spellEnd"/>
      <w:r w:rsidR="0077585D">
        <w:t xml:space="preserve"> University</w:t>
      </w:r>
      <w:r>
        <w:t xml:space="preserve"> have now paid accreditation</w:t>
      </w:r>
      <w:r w:rsidR="0077585D">
        <w:t xml:space="preserve"> fee</w:t>
      </w:r>
      <w:r>
        <w:t xml:space="preserve">. </w:t>
      </w:r>
    </w:p>
    <w:p w:rsidR="0027716C" w:rsidRPr="000C1B54" w:rsidRDefault="0027716C" w:rsidP="0027716C">
      <w:pPr>
        <w:pStyle w:val="ListParagraph"/>
        <w:numPr>
          <w:ilvl w:val="0"/>
          <w:numId w:val="3"/>
        </w:numPr>
        <w:rPr>
          <w:b/>
          <w:i/>
        </w:rPr>
      </w:pPr>
      <w:r>
        <w:t>Middlesex MSc accreditation has not been renewed</w:t>
      </w:r>
      <w:r w:rsidRPr="000C1B54">
        <w:rPr>
          <w:i/>
        </w:rPr>
        <w:t>. Committee agreed that 12 month MSc courses will not be accredited</w:t>
      </w:r>
      <w:r w:rsidR="00E17D2C">
        <w:rPr>
          <w:i/>
        </w:rPr>
        <w:t xml:space="preserve"> in future</w:t>
      </w:r>
      <w:r w:rsidRPr="000C1B54">
        <w:rPr>
          <w:i/>
        </w:rPr>
        <w:t>.</w:t>
      </w:r>
    </w:p>
    <w:p w:rsidR="0027716C" w:rsidRPr="000C1B54" w:rsidRDefault="0027716C" w:rsidP="0027716C">
      <w:pPr>
        <w:pStyle w:val="ListParagraph"/>
        <w:numPr>
          <w:ilvl w:val="0"/>
          <w:numId w:val="3"/>
        </w:numPr>
        <w:rPr>
          <w:b/>
          <w:i/>
        </w:rPr>
      </w:pPr>
      <w:r>
        <w:t xml:space="preserve">Two further applications for accreditation of MSc Programmes. </w:t>
      </w:r>
      <w:r w:rsidRPr="000C1B54">
        <w:rPr>
          <w:i/>
        </w:rPr>
        <w:t>Committee</w:t>
      </w:r>
      <w:r w:rsidR="000C1B54" w:rsidRPr="000C1B54">
        <w:rPr>
          <w:i/>
        </w:rPr>
        <w:t xml:space="preserve"> agreed that regarding educational standards, institutions should complete initial course before accreditation for next course is accepted.</w:t>
      </w:r>
    </w:p>
    <w:p w:rsidR="000C1B54" w:rsidRDefault="000C1B54" w:rsidP="000C1B54">
      <w:r>
        <w:t>AM:</w:t>
      </w:r>
    </w:p>
    <w:p w:rsidR="000C1B54" w:rsidRDefault="000C1B54" w:rsidP="000C1B54">
      <w:pPr>
        <w:pStyle w:val="ListParagraph"/>
        <w:numPr>
          <w:ilvl w:val="0"/>
          <w:numId w:val="4"/>
        </w:numPr>
      </w:pPr>
      <w:r>
        <w:t>CPD audit will be started promptly.</w:t>
      </w:r>
    </w:p>
    <w:p w:rsidR="000C1B54" w:rsidRPr="00CA4646" w:rsidRDefault="000C1B54" w:rsidP="000C1B54">
      <w:pPr>
        <w:pStyle w:val="ListParagraph"/>
        <w:numPr>
          <w:ilvl w:val="0"/>
          <w:numId w:val="4"/>
        </w:numPr>
      </w:pPr>
      <w:r>
        <w:t xml:space="preserve">ICIS courses due to run in May (Northern). </w:t>
      </w:r>
      <w:r>
        <w:rPr>
          <w:i/>
        </w:rPr>
        <w:t>AM to clarify with RFU regarding price per student for ICIS course, and numbers per course.</w:t>
      </w:r>
    </w:p>
    <w:p w:rsidR="00CA4646" w:rsidRDefault="00CA4646" w:rsidP="00CA4646">
      <w:r>
        <w:t>HW:</w:t>
      </w:r>
    </w:p>
    <w:p w:rsidR="00CA4646" w:rsidRDefault="00CA4646" w:rsidP="00CA4646">
      <w:pPr>
        <w:pStyle w:val="ListParagraph"/>
        <w:numPr>
          <w:ilvl w:val="0"/>
          <w:numId w:val="5"/>
        </w:numPr>
      </w:pPr>
      <w:r>
        <w:lastRenderedPageBreak/>
        <w:t>Working on policy for ownership of medical records</w:t>
      </w:r>
    </w:p>
    <w:p w:rsidR="00CA4646" w:rsidRDefault="00CA4646" w:rsidP="00CA4646">
      <w:r>
        <w:t>CJ:</w:t>
      </w:r>
    </w:p>
    <w:p w:rsidR="00CA4646" w:rsidRDefault="00CA4646" w:rsidP="00CA4646">
      <w:pPr>
        <w:pStyle w:val="ListParagraph"/>
        <w:numPr>
          <w:ilvl w:val="0"/>
          <w:numId w:val="5"/>
        </w:numPr>
      </w:pPr>
      <w:r>
        <w:t xml:space="preserve">Reviewed and made minor adjustments to </w:t>
      </w:r>
      <w:proofErr w:type="spellStart"/>
      <w:r>
        <w:t>FtP</w:t>
      </w:r>
      <w:proofErr w:type="spellEnd"/>
      <w:r>
        <w:t xml:space="preserve"> documents, IMA to clarify some parts, website review and now working on data protection audit tool - regarding data protection statement, how we use data.</w:t>
      </w:r>
    </w:p>
    <w:p w:rsidR="00CA4646" w:rsidRDefault="00CA4646" w:rsidP="00CA4646">
      <w:r>
        <w:t>VW:</w:t>
      </w:r>
    </w:p>
    <w:p w:rsidR="00CA4646" w:rsidRDefault="00CA4646" w:rsidP="00CA4646">
      <w:pPr>
        <w:pStyle w:val="ListParagraph"/>
        <w:numPr>
          <w:ilvl w:val="0"/>
          <w:numId w:val="5"/>
        </w:numPr>
      </w:pPr>
      <w:r>
        <w:t>Preparing public information pieces for increasing knowledge of GSR, marketing plan and looking at advertising opportunities on website to increase revenue.</w:t>
      </w:r>
    </w:p>
    <w:p w:rsidR="00E17D2C" w:rsidRDefault="00E17D2C" w:rsidP="00E17D2C"/>
    <w:p w:rsidR="00CA4646" w:rsidRDefault="00CA4646" w:rsidP="00CA4646">
      <w:pPr>
        <w:rPr>
          <w:b/>
        </w:rPr>
      </w:pPr>
      <w:r>
        <w:rPr>
          <w:b/>
        </w:rPr>
        <w:t>Why should you choose a sport rehabilitator?</w:t>
      </w:r>
    </w:p>
    <w:p w:rsidR="00CA4646" w:rsidRPr="00E17D2C" w:rsidRDefault="0077585D" w:rsidP="00CA4646">
      <w:pPr>
        <w:pStyle w:val="ListParagraph"/>
        <w:numPr>
          <w:ilvl w:val="0"/>
          <w:numId w:val="5"/>
        </w:numPr>
        <w:rPr>
          <w:b/>
        </w:rPr>
      </w:pPr>
      <w:r>
        <w:t>Statement to be written and published.</w:t>
      </w:r>
    </w:p>
    <w:p w:rsidR="00AD1FBE" w:rsidRDefault="00AD1FBE" w:rsidP="00AD1FBE">
      <w:pPr>
        <w:rPr>
          <w:b/>
        </w:rPr>
      </w:pPr>
      <w:r>
        <w:rPr>
          <w:b/>
        </w:rPr>
        <w:t>Raising a concern</w:t>
      </w:r>
    </w:p>
    <w:p w:rsidR="00AD1FBE" w:rsidRPr="00AD1FBE" w:rsidRDefault="00AD1FBE" w:rsidP="00AD1FBE">
      <w:pPr>
        <w:pStyle w:val="ListParagraph"/>
        <w:numPr>
          <w:ilvl w:val="0"/>
          <w:numId w:val="5"/>
        </w:numPr>
        <w:rPr>
          <w:b/>
        </w:rPr>
      </w:pPr>
      <w:r>
        <w:t>Terminology to be changed on website from “make a complaint” to Raising a concern with subheading of “complaints” and “feedback”</w:t>
      </w:r>
    </w:p>
    <w:p w:rsidR="00AD1FBE" w:rsidRDefault="00AD1FBE" w:rsidP="00AD1FBE">
      <w:pPr>
        <w:rPr>
          <w:b/>
        </w:rPr>
      </w:pPr>
      <w:r w:rsidRPr="00AD1FBE">
        <w:rPr>
          <w:b/>
        </w:rPr>
        <w:t>Mission Statem</w:t>
      </w:r>
      <w:r>
        <w:rPr>
          <w:b/>
        </w:rPr>
        <w:t>e</w:t>
      </w:r>
      <w:r w:rsidRPr="00AD1FBE">
        <w:rPr>
          <w:b/>
        </w:rPr>
        <w:t>nt</w:t>
      </w:r>
    </w:p>
    <w:p w:rsidR="00AD1FBE" w:rsidRPr="00AD1FBE" w:rsidRDefault="00AD1FBE" w:rsidP="00AD1FBE">
      <w:pPr>
        <w:pStyle w:val="ListParagraph"/>
        <w:numPr>
          <w:ilvl w:val="0"/>
          <w:numId w:val="5"/>
        </w:numPr>
        <w:rPr>
          <w:b/>
        </w:rPr>
      </w:pPr>
      <w:r>
        <w:t>CJ to update mission statement for website</w:t>
      </w:r>
    </w:p>
    <w:p w:rsidR="00AD1FBE" w:rsidRDefault="00AD1FBE" w:rsidP="00AD1FBE">
      <w:pPr>
        <w:rPr>
          <w:b/>
        </w:rPr>
      </w:pPr>
      <w:r>
        <w:rPr>
          <w:b/>
        </w:rPr>
        <w:t>Centralised Task List</w:t>
      </w:r>
    </w:p>
    <w:p w:rsidR="00F97B6F" w:rsidRPr="00F97B6F" w:rsidRDefault="00AD1FBE" w:rsidP="00AD1FBE">
      <w:pPr>
        <w:pStyle w:val="ListParagraph"/>
        <w:numPr>
          <w:ilvl w:val="0"/>
          <w:numId w:val="5"/>
        </w:numPr>
        <w:rPr>
          <w:b/>
        </w:rPr>
      </w:pPr>
      <w:r>
        <w:t>Web Developer has created task list to be used as management system for current tasks.  Committee to be added, to task list and action points to be added after each meeting, tasks to be tracked. Committee to have login and to be updated regularly in case of emergency.</w:t>
      </w:r>
      <w:r w:rsidR="00F97B6F">
        <w:t xml:space="preserve"> </w:t>
      </w:r>
    </w:p>
    <w:p w:rsidR="00801501" w:rsidRPr="00D95081" w:rsidRDefault="00F97B6F" w:rsidP="00D95081">
      <w:pPr>
        <w:pStyle w:val="ListParagraph"/>
        <w:numPr>
          <w:ilvl w:val="0"/>
          <w:numId w:val="5"/>
        </w:numPr>
        <w:rPr>
          <w:b/>
        </w:rPr>
      </w:pPr>
      <w:r>
        <w:t xml:space="preserve">All documents to be uploaded to cloud based central system. </w:t>
      </w:r>
    </w:p>
    <w:p w:rsidR="00F97B6F" w:rsidRDefault="00F97B6F" w:rsidP="00F97B6F">
      <w:pPr>
        <w:rPr>
          <w:b/>
        </w:rPr>
      </w:pPr>
      <w:r>
        <w:rPr>
          <w:b/>
        </w:rPr>
        <w:t>Public/professional information pieces, including post conference</w:t>
      </w:r>
    </w:p>
    <w:p w:rsidR="00801501" w:rsidRPr="00D95081" w:rsidRDefault="00D95081" w:rsidP="00D95081">
      <w:pPr>
        <w:pStyle w:val="ListParagraph"/>
        <w:numPr>
          <w:ilvl w:val="0"/>
          <w:numId w:val="6"/>
        </w:numPr>
        <w:rPr>
          <w:b/>
        </w:rPr>
      </w:pPr>
      <w:r>
        <w:t>Public information pieces to be sourced: “Starting to run”, “Starting to cycle”, “an introduction to resistance training”</w:t>
      </w:r>
    </w:p>
    <w:p w:rsidR="00801501" w:rsidRDefault="00801501" w:rsidP="00801501">
      <w:pPr>
        <w:rPr>
          <w:b/>
        </w:rPr>
      </w:pPr>
      <w:r>
        <w:rPr>
          <w:b/>
        </w:rPr>
        <w:t>Symposium</w:t>
      </w:r>
    </w:p>
    <w:p w:rsidR="00F97B6F" w:rsidRDefault="00801501" w:rsidP="00801501">
      <w:pPr>
        <w:pStyle w:val="ListParagraph"/>
        <w:numPr>
          <w:ilvl w:val="0"/>
          <w:numId w:val="7"/>
        </w:numPr>
      </w:pPr>
      <w:r>
        <w:t>Twickenham and Stamford Bridge too expensive</w:t>
      </w:r>
    </w:p>
    <w:p w:rsidR="00F308B0" w:rsidRPr="00F308B0" w:rsidRDefault="00D95081" w:rsidP="00F308B0">
      <w:pPr>
        <w:pStyle w:val="ListParagraph"/>
        <w:numPr>
          <w:ilvl w:val="0"/>
          <w:numId w:val="7"/>
        </w:numPr>
      </w:pPr>
      <w:r>
        <w:t>Potentials to explore:</w:t>
      </w:r>
      <w:r w:rsidR="00F308B0">
        <w:t xml:space="preserve"> Reading FC/London Irish Stadium, </w:t>
      </w:r>
      <w:r>
        <w:t>York Hall, BMA House (Euston)</w:t>
      </w:r>
    </w:p>
    <w:p w:rsidR="00F308B0" w:rsidRDefault="00F308B0" w:rsidP="00D95081">
      <w:pPr>
        <w:pStyle w:val="ListParagraph"/>
        <w:numPr>
          <w:ilvl w:val="0"/>
          <w:numId w:val="7"/>
        </w:numPr>
      </w:pPr>
      <w:r>
        <w:t xml:space="preserve">Richmond </w:t>
      </w:r>
      <w:proofErr w:type="spellStart"/>
      <w:r>
        <w:t>Stace</w:t>
      </w:r>
      <w:proofErr w:type="spellEnd"/>
      <w:r>
        <w:t xml:space="preserve"> possible keynote</w:t>
      </w:r>
    </w:p>
    <w:p w:rsidR="00755990" w:rsidRDefault="00755990" w:rsidP="00F308B0">
      <w:pPr>
        <w:pStyle w:val="ListParagraph"/>
        <w:numPr>
          <w:ilvl w:val="0"/>
          <w:numId w:val="7"/>
        </w:numPr>
      </w:pPr>
      <w:r>
        <w:t>Keynote to record podcast</w:t>
      </w:r>
    </w:p>
    <w:p w:rsidR="00225B24" w:rsidRDefault="00225B24" w:rsidP="00F308B0">
      <w:pPr>
        <w:pStyle w:val="ListParagraph"/>
        <w:numPr>
          <w:ilvl w:val="0"/>
          <w:numId w:val="7"/>
        </w:numPr>
      </w:pPr>
      <w:r>
        <w:t>Potential speakers: Leicester Tigers GSR’s, Julie hayton</w:t>
      </w:r>
    </w:p>
    <w:p w:rsidR="00F308B0" w:rsidRDefault="00F308B0" w:rsidP="00F308B0">
      <w:pPr>
        <w:rPr>
          <w:b/>
        </w:rPr>
      </w:pPr>
      <w:r>
        <w:rPr>
          <w:b/>
        </w:rPr>
        <w:t>Privacy/data protection online information</w:t>
      </w:r>
    </w:p>
    <w:p w:rsidR="00DB7E1F" w:rsidRPr="00D95081" w:rsidRDefault="00F308B0" w:rsidP="00D95081">
      <w:pPr>
        <w:pStyle w:val="ListParagraph"/>
        <w:numPr>
          <w:ilvl w:val="0"/>
          <w:numId w:val="8"/>
        </w:numPr>
      </w:pPr>
      <w:r>
        <w:t xml:space="preserve">Data protection statement to be collated and </w:t>
      </w:r>
      <w:r w:rsidR="00DB7E1F">
        <w:t>presented on website</w:t>
      </w:r>
    </w:p>
    <w:p w:rsidR="00DB7E1F" w:rsidRDefault="00DB7E1F" w:rsidP="00DB7E1F">
      <w:pPr>
        <w:rPr>
          <w:b/>
        </w:rPr>
      </w:pPr>
      <w:r>
        <w:rPr>
          <w:b/>
        </w:rPr>
        <w:lastRenderedPageBreak/>
        <w:t>Strategy for communicating our dual roles from accreditation to regulation</w:t>
      </w:r>
    </w:p>
    <w:p w:rsidR="00DB7E1F" w:rsidRPr="00E17D2C" w:rsidRDefault="00D95081" w:rsidP="00DB7E1F">
      <w:pPr>
        <w:pStyle w:val="ListParagraph"/>
        <w:numPr>
          <w:ilvl w:val="0"/>
          <w:numId w:val="9"/>
        </w:numPr>
        <w:rPr>
          <w:b/>
        </w:rPr>
      </w:pPr>
      <w:r>
        <w:t>Statement to be released early April 2016</w:t>
      </w:r>
    </w:p>
    <w:p w:rsidR="00DB7E1F" w:rsidRDefault="00DB7E1F" w:rsidP="00DB7E1F">
      <w:pPr>
        <w:rPr>
          <w:b/>
        </w:rPr>
      </w:pPr>
      <w:r>
        <w:rPr>
          <w:b/>
        </w:rPr>
        <w:t>Social Media Capitalisation</w:t>
      </w:r>
    </w:p>
    <w:p w:rsidR="003A434B" w:rsidRDefault="00EE3A78" w:rsidP="003A434B">
      <w:pPr>
        <w:pStyle w:val="ListParagraph"/>
        <w:numPr>
          <w:ilvl w:val="0"/>
          <w:numId w:val="9"/>
        </w:numPr>
      </w:pPr>
      <w:r>
        <w:t>Seek application</w:t>
      </w:r>
      <w:r w:rsidR="003A434B" w:rsidRPr="001D3861">
        <w:t xml:space="preserve">s for potential social media advocates – set specific number of </w:t>
      </w:r>
      <w:r w:rsidR="001D3861" w:rsidRPr="001D3861">
        <w:t>posts per week/month/times of posts</w:t>
      </w:r>
    </w:p>
    <w:p w:rsidR="001D3861" w:rsidRDefault="001D3861" w:rsidP="001D3861">
      <w:pPr>
        <w:rPr>
          <w:b/>
        </w:rPr>
      </w:pPr>
      <w:r>
        <w:rPr>
          <w:b/>
        </w:rPr>
        <w:t>Budget</w:t>
      </w:r>
    </w:p>
    <w:p w:rsidR="001D3861" w:rsidRDefault="001D3861" w:rsidP="001D3861">
      <w:pPr>
        <w:pStyle w:val="ListParagraph"/>
        <w:numPr>
          <w:ilvl w:val="0"/>
          <w:numId w:val="9"/>
        </w:numPr>
      </w:pPr>
      <w:r w:rsidRPr="001D3861">
        <w:t>Numbers from S</w:t>
      </w:r>
      <w:r w:rsidR="00D95081">
        <w:t>J</w:t>
      </w:r>
      <w:r w:rsidRPr="001D3861">
        <w:t>A</w:t>
      </w:r>
    </w:p>
    <w:p w:rsidR="001D3861" w:rsidRPr="00D95081" w:rsidRDefault="001D3861" w:rsidP="00D95081">
      <w:pPr>
        <w:rPr>
          <w:b/>
        </w:rPr>
      </w:pPr>
      <w:r>
        <w:rPr>
          <w:b/>
        </w:rPr>
        <w:t>International</w:t>
      </w:r>
      <w:r w:rsidR="00D95081">
        <w:rPr>
          <w:b/>
        </w:rPr>
        <w:t xml:space="preserve"> Membership Pilot Study with PSA</w:t>
      </w:r>
    </w:p>
    <w:p w:rsidR="001D3861" w:rsidRDefault="001D3861" w:rsidP="001D3861">
      <w:pPr>
        <w:pStyle w:val="ListParagraph"/>
        <w:numPr>
          <w:ilvl w:val="0"/>
          <w:numId w:val="9"/>
        </w:numPr>
      </w:pPr>
      <w:r>
        <w:t>Committee agreed that we would not proceed with this.</w:t>
      </w:r>
    </w:p>
    <w:p w:rsidR="00A005ED" w:rsidRDefault="00A005ED" w:rsidP="00A005ED">
      <w:pPr>
        <w:rPr>
          <w:b/>
        </w:rPr>
      </w:pPr>
      <w:r>
        <w:rPr>
          <w:b/>
        </w:rPr>
        <w:t>Students and BASRaT</w:t>
      </w:r>
    </w:p>
    <w:p w:rsidR="00A005ED" w:rsidRPr="00A005ED" w:rsidRDefault="00A005ED" w:rsidP="00A005ED">
      <w:pPr>
        <w:pStyle w:val="ListParagraph"/>
        <w:numPr>
          <w:ilvl w:val="0"/>
          <w:numId w:val="10"/>
        </w:numPr>
        <w:rPr>
          <w:b/>
        </w:rPr>
      </w:pPr>
      <w:r>
        <w:t>Committee to produce PP regarding delivery to 1</w:t>
      </w:r>
      <w:r w:rsidRPr="00A005ED">
        <w:rPr>
          <w:vertAlign w:val="superscript"/>
        </w:rPr>
        <w:t>st</w:t>
      </w:r>
      <w:r>
        <w:t>, 2</w:t>
      </w:r>
      <w:r w:rsidRPr="00A005ED">
        <w:rPr>
          <w:vertAlign w:val="superscript"/>
        </w:rPr>
        <w:t>nd</w:t>
      </w:r>
      <w:r>
        <w:t xml:space="preserve"> &amp; 3</w:t>
      </w:r>
      <w:r w:rsidRPr="00A005ED">
        <w:rPr>
          <w:vertAlign w:val="superscript"/>
        </w:rPr>
        <w:t>rd</w:t>
      </w:r>
      <w:r>
        <w:t xml:space="preserve"> year students to keep in contact with students and provide knowledge of BASRaT role and the benefits of being BASRaT accredited.</w:t>
      </w:r>
    </w:p>
    <w:p w:rsidR="00A005ED" w:rsidRDefault="00A005ED" w:rsidP="00A005ED">
      <w:pPr>
        <w:rPr>
          <w:b/>
        </w:rPr>
      </w:pPr>
      <w:r>
        <w:rPr>
          <w:b/>
        </w:rPr>
        <w:t>COPA Show</w:t>
      </w:r>
    </w:p>
    <w:p w:rsidR="00A005ED" w:rsidRPr="00D95081" w:rsidRDefault="00A005ED" w:rsidP="00D95081">
      <w:pPr>
        <w:pStyle w:val="ListParagraph"/>
        <w:numPr>
          <w:ilvl w:val="0"/>
          <w:numId w:val="10"/>
        </w:numPr>
      </w:pPr>
      <w:r w:rsidRPr="00755990">
        <w:t>15</w:t>
      </w:r>
      <w:r w:rsidRPr="00755990">
        <w:rPr>
          <w:vertAlign w:val="superscript"/>
        </w:rPr>
        <w:t>th</w:t>
      </w:r>
      <w:r w:rsidRPr="00755990">
        <w:t xml:space="preserve"> &amp; 16</w:t>
      </w:r>
      <w:r w:rsidRPr="00755990">
        <w:rPr>
          <w:vertAlign w:val="superscript"/>
        </w:rPr>
        <w:t>th</w:t>
      </w:r>
      <w:r w:rsidRPr="00755990">
        <w:t xml:space="preserve"> J</w:t>
      </w:r>
      <w:r w:rsidR="00D95081">
        <w:t>une at Excel stadium, OC &amp; JA to</w:t>
      </w:r>
      <w:r w:rsidRPr="00755990">
        <w:t xml:space="preserve"> deliver seminar</w:t>
      </w:r>
    </w:p>
    <w:p w:rsidR="00755990" w:rsidRDefault="00755990" w:rsidP="00755990">
      <w:pPr>
        <w:rPr>
          <w:b/>
        </w:rPr>
      </w:pPr>
      <w:r>
        <w:rPr>
          <w:b/>
        </w:rPr>
        <w:t>Online Delivery of SR courses</w:t>
      </w:r>
    </w:p>
    <w:p w:rsidR="00755990" w:rsidRPr="00E4504D" w:rsidRDefault="00755990" w:rsidP="00755990">
      <w:pPr>
        <w:pStyle w:val="ListParagraph"/>
        <w:numPr>
          <w:ilvl w:val="0"/>
          <w:numId w:val="11"/>
        </w:numPr>
        <w:rPr>
          <w:b/>
        </w:rPr>
      </w:pPr>
      <w:r>
        <w:t>Possibility of online delivery of parts of courses e.g. Physiology.  Requests from multiple institutions. Committee agreed that this is acceptable, provided that the institution can provide evidence of students</w:t>
      </w:r>
      <w:r w:rsidR="00E4504D">
        <w:t>’</w:t>
      </w:r>
      <w:r>
        <w:t xml:space="preserve"> attendance and engagement with all of the material with practical supporting section. Lay members agreed that this is acceptable for lecture based sessions as long as practical provision of material accompanies online material.</w:t>
      </w:r>
    </w:p>
    <w:p w:rsidR="00E4504D" w:rsidRDefault="00E4504D" w:rsidP="00E4504D">
      <w:pPr>
        <w:rPr>
          <w:b/>
        </w:rPr>
      </w:pPr>
      <w:r>
        <w:rPr>
          <w:b/>
        </w:rPr>
        <w:t>BASRaT Clothing</w:t>
      </w:r>
    </w:p>
    <w:p w:rsidR="00E4504D" w:rsidRPr="00E4504D" w:rsidRDefault="00E4504D" w:rsidP="00E4504D">
      <w:pPr>
        <w:pStyle w:val="ListParagraph"/>
        <w:numPr>
          <w:ilvl w:val="0"/>
          <w:numId w:val="11"/>
        </w:numPr>
        <w:rPr>
          <w:b/>
        </w:rPr>
      </w:pPr>
      <w:r>
        <w:t>Current contact not an option due to past problems with sizing.</w:t>
      </w:r>
    </w:p>
    <w:p w:rsidR="00E4504D" w:rsidRPr="00E4504D" w:rsidRDefault="00E4504D" w:rsidP="00E4504D">
      <w:pPr>
        <w:pStyle w:val="ListParagraph"/>
        <w:numPr>
          <w:ilvl w:val="0"/>
          <w:numId w:val="11"/>
        </w:numPr>
        <w:rPr>
          <w:b/>
        </w:rPr>
      </w:pPr>
      <w:r>
        <w:t xml:space="preserve">CJ to contact </w:t>
      </w:r>
      <w:proofErr w:type="spellStart"/>
      <w:r>
        <w:t>Kitlocker</w:t>
      </w:r>
      <w:proofErr w:type="spellEnd"/>
    </w:p>
    <w:p w:rsidR="00E4504D" w:rsidRPr="00E4504D" w:rsidRDefault="00D95081" w:rsidP="00E4504D">
      <w:pPr>
        <w:pStyle w:val="ListParagraph"/>
        <w:numPr>
          <w:ilvl w:val="0"/>
          <w:numId w:val="11"/>
        </w:numPr>
        <w:rPr>
          <w:b/>
        </w:rPr>
      </w:pPr>
      <w:r>
        <w:t>P</w:t>
      </w:r>
      <w:r w:rsidR="00E4504D">
        <w:t>otential replacements</w:t>
      </w:r>
      <w:r>
        <w:t xml:space="preserve"> to be sourced</w:t>
      </w:r>
    </w:p>
    <w:p w:rsidR="00E4504D" w:rsidRDefault="00E4504D" w:rsidP="00E4504D">
      <w:pPr>
        <w:rPr>
          <w:b/>
        </w:rPr>
      </w:pPr>
      <w:r>
        <w:rPr>
          <w:b/>
        </w:rPr>
        <w:t>AOB</w:t>
      </w:r>
    </w:p>
    <w:p w:rsidR="00E4504D" w:rsidRPr="00E4504D" w:rsidRDefault="00E4504D" w:rsidP="00E4504D">
      <w:pPr>
        <w:pStyle w:val="ListParagraph"/>
        <w:numPr>
          <w:ilvl w:val="0"/>
          <w:numId w:val="12"/>
        </w:numPr>
        <w:rPr>
          <w:b/>
        </w:rPr>
      </w:pPr>
      <w:r>
        <w:t>BJSM access – No definitive answer: SA to chase with Web Dev</w:t>
      </w:r>
    </w:p>
    <w:p w:rsidR="00E4504D" w:rsidRPr="00E4504D" w:rsidRDefault="00E4504D" w:rsidP="00E4504D">
      <w:pPr>
        <w:pStyle w:val="ListParagraph"/>
        <w:numPr>
          <w:ilvl w:val="0"/>
          <w:numId w:val="12"/>
        </w:numPr>
        <w:rPr>
          <w:b/>
        </w:rPr>
      </w:pPr>
      <w:r>
        <w:t>P</w:t>
      </w:r>
      <w:r w:rsidR="00C32FE1">
        <w:t xml:space="preserve">rofessional </w:t>
      </w:r>
      <w:r>
        <w:t>A</w:t>
      </w:r>
      <w:r w:rsidR="00C32FE1">
        <w:t xml:space="preserve">ssociations </w:t>
      </w:r>
      <w:r>
        <w:t>R</w:t>
      </w:r>
      <w:r w:rsidR="00C32FE1">
        <w:t xml:space="preserve">esearch </w:t>
      </w:r>
      <w:r>
        <w:t>N</w:t>
      </w:r>
      <w:r w:rsidR="00C32FE1">
        <w:t>etwork conference: Diversifying Income Streams</w:t>
      </w:r>
      <w:r>
        <w:t xml:space="preserve"> – 12</w:t>
      </w:r>
      <w:r w:rsidRPr="00E4504D">
        <w:rPr>
          <w:vertAlign w:val="superscript"/>
        </w:rPr>
        <w:t>th</w:t>
      </w:r>
      <w:r w:rsidR="00D95081">
        <w:t xml:space="preserve"> May requested attendance.</w:t>
      </w:r>
    </w:p>
    <w:p w:rsidR="00E4504D" w:rsidRPr="00225B24" w:rsidRDefault="00E4504D" w:rsidP="00E4504D">
      <w:pPr>
        <w:pStyle w:val="ListParagraph"/>
        <w:numPr>
          <w:ilvl w:val="0"/>
          <w:numId w:val="12"/>
        </w:numPr>
        <w:rPr>
          <w:b/>
        </w:rPr>
      </w:pPr>
      <w:r>
        <w:t xml:space="preserve">CPD requirements: AM to contact CPD officer at HCPC regarding </w:t>
      </w:r>
      <w:r w:rsidR="00225B24">
        <w:t>CPD guidelines.</w:t>
      </w:r>
    </w:p>
    <w:p w:rsidR="00225B24" w:rsidRPr="00FF71C3" w:rsidRDefault="00D95081" w:rsidP="00E4504D">
      <w:pPr>
        <w:pStyle w:val="ListParagraph"/>
        <w:numPr>
          <w:ilvl w:val="0"/>
          <w:numId w:val="12"/>
        </w:numPr>
        <w:rPr>
          <w:b/>
        </w:rPr>
      </w:pPr>
      <w:r>
        <w:t>Vice Chair Role description to be written</w:t>
      </w:r>
    </w:p>
    <w:p w:rsidR="00225B24" w:rsidRPr="00782802" w:rsidRDefault="00225B24" w:rsidP="00E4504D">
      <w:pPr>
        <w:pStyle w:val="ListParagraph"/>
        <w:numPr>
          <w:ilvl w:val="0"/>
          <w:numId w:val="12"/>
        </w:numPr>
        <w:rPr>
          <w:b/>
        </w:rPr>
      </w:pPr>
      <w:r>
        <w:t>Hull Students are covered by university insurance on placements.</w:t>
      </w:r>
    </w:p>
    <w:p w:rsidR="00782802" w:rsidRPr="00E4504D" w:rsidRDefault="00782802" w:rsidP="00E4504D">
      <w:pPr>
        <w:pStyle w:val="ListParagraph"/>
        <w:numPr>
          <w:ilvl w:val="0"/>
          <w:numId w:val="12"/>
        </w:numPr>
        <w:rPr>
          <w:b/>
        </w:rPr>
      </w:pPr>
      <w:r>
        <w:t>Next meeting venue: University of Bedford, 12.30pm start.</w:t>
      </w:r>
      <w:bookmarkStart w:id="0" w:name="_GoBack"/>
      <w:bookmarkEnd w:id="0"/>
    </w:p>
    <w:sectPr w:rsidR="00782802" w:rsidRPr="00E450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2F3E"/>
    <w:multiLevelType w:val="hybridMultilevel"/>
    <w:tmpl w:val="32D48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0B72C1"/>
    <w:multiLevelType w:val="hybridMultilevel"/>
    <w:tmpl w:val="2E8AB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1A34B6"/>
    <w:multiLevelType w:val="hybridMultilevel"/>
    <w:tmpl w:val="AA8C4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2D2F89"/>
    <w:multiLevelType w:val="hybridMultilevel"/>
    <w:tmpl w:val="AFB42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DB07EE"/>
    <w:multiLevelType w:val="hybridMultilevel"/>
    <w:tmpl w:val="BF745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4C28EE"/>
    <w:multiLevelType w:val="hybridMultilevel"/>
    <w:tmpl w:val="CA166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2B4D5C"/>
    <w:multiLevelType w:val="hybridMultilevel"/>
    <w:tmpl w:val="F66E731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52DE4C2D"/>
    <w:multiLevelType w:val="hybridMultilevel"/>
    <w:tmpl w:val="5B86A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A67701"/>
    <w:multiLevelType w:val="hybridMultilevel"/>
    <w:tmpl w:val="D1B47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D769B8"/>
    <w:multiLevelType w:val="hybridMultilevel"/>
    <w:tmpl w:val="E64C740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nsid w:val="692B60CC"/>
    <w:multiLevelType w:val="hybridMultilevel"/>
    <w:tmpl w:val="56742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A21E84"/>
    <w:multiLevelType w:val="hybridMultilevel"/>
    <w:tmpl w:val="37EE3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324FE0"/>
    <w:multiLevelType w:val="hybridMultilevel"/>
    <w:tmpl w:val="C7A81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7"/>
  </w:num>
  <w:num w:numId="5">
    <w:abstractNumId w:val="11"/>
  </w:num>
  <w:num w:numId="6">
    <w:abstractNumId w:val="9"/>
  </w:num>
  <w:num w:numId="7">
    <w:abstractNumId w:val="6"/>
  </w:num>
  <w:num w:numId="8">
    <w:abstractNumId w:val="2"/>
  </w:num>
  <w:num w:numId="9">
    <w:abstractNumId w:val="12"/>
  </w:num>
  <w:num w:numId="10">
    <w:abstractNumId w:val="8"/>
  </w:num>
  <w:num w:numId="11">
    <w:abstractNumId w:val="1"/>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47"/>
    <w:rsid w:val="00092973"/>
    <w:rsid w:val="000C1B54"/>
    <w:rsid w:val="00144B56"/>
    <w:rsid w:val="001D3861"/>
    <w:rsid w:val="00225B24"/>
    <w:rsid w:val="0027716C"/>
    <w:rsid w:val="003A434B"/>
    <w:rsid w:val="00604725"/>
    <w:rsid w:val="00755990"/>
    <w:rsid w:val="0077585D"/>
    <w:rsid w:val="00782802"/>
    <w:rsid w:val="007F564A"/>
    <w:rsid w:val="00801501"/>
    <w:rsid w:val="008603F4"/>
    <w:rsid w:val="00A005ED"/>
    <w:rsid w:val="00A218C0"/>
    <w:rsid w:val="00AD1FBE"/>
    <w:rsid w:val="00B35BA8"/>
    <w:rsid w:val="00BE736D"/>
    <w:rsid w:val="00C32FE1"/>
    <w:rsid w:val="00CA4646"/>
    <w:rsid w:val="00D00861"/>
    <w:rsid w:val="00D26747"/>
    <w:rsid w:val="00D95081"/>
    <w:rsid w:val="00DB7E1F"/>
    <w:rsid w:val="00E17D2C"/>
    <w:rsid w:val="00E4504D"/>
    <w:rsid w:val="00EE3A78"/>
    <w:rsid w:val="00F308B0"/>
    <w:rsid w:val="00F97B6F"/>
    <w:rsid w:val="00FF7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7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Jonty</dc:creator>
  <cp:lastModifiedBy>Jonty</cp:lastModifiedBy>
  <cp:revision>3</cp:revision>
  <dcterms:created xsi:type="dcterms:W3CDTF">2016-04-01T13:35:00Z</dcterms:created>
  <dcterms:modified xsi:type="dcterms:W3CDTF">2016-04-15T12:29:00Z</dcterms:modified>
</cp:coreProperties>
</file>